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color w:val="1F6F7E"/>
          <w:sz w:val="44"/>
          <w:szCs w:val="44"/>
        </w:rPr>
        <w:t xml:space="preserve">Invoice</w:t>
      </w:r>
    </w:p>
    <w:p>
      <w:pPr>
        <w:spacing w:after="200" w:before="0"/>
      </w:pPr>
      <w:r>
        <w:rPr>
          <w:color w:val="4B5B60"/>
          <w:sz w:val="17"/>
          <w:szCs w:val="17"/>
        </w:rPr>
        <w:t xml:space="preserve">Example figures: replace them with your own.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From</w:t>
            </w:r>
          </w:p>
          <w:p>
            <w:pPr>
              <w:spacing w:after="40" w:before="0"/>
            </w:pPr>
            <w:r>
              <w:t xml:space="preserve">Your company name</w:t>
            </w:r>
          </w:p>
          <w:p>
            <w:pPr>
              <w:spacing w:after="40" w:before="0"/>
            </w:pPr>
            <w:r>
              <w:t xml:space="preserve">Street and number, city, postcode, country</w:t>
            </w:r>
          </w:p>
          <w:p>
            <w:pPr>
              <w:spacing w:after="40" w:before="0"/>
            </w:pPr>
            <w:r>
              <w:t xml:space="preserve">Tax ID: 000000000</w:t>
            </w:r>
          </w:p>
          <w:p>
            <w:pPr>
              <w:spacing w:after="40" w:before="0"/>
            </w:pPr>
            <w:r>
              <w:t xml:space="preserve">Phone: +00 000 000 000</w:t>
            </w:r>
          </w:p>
          <w:p>
            <w:pPr>
              <w:spacing w:after="40" w:before="0"/>
            </w:pPr>
            <w:r>
              <w:t xml:space="preserve">Email: bookings@example.com</w:t>
            </w:r>
          </w:p>
        </w:tc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Invoice details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Invoice number: </w:t>
            </w:r>
            <w:r>
              <w:t xml:space="preserve">INV-2026-0001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Invoice date: </w:t>
            </w:r>
            <w:r>
              <w:t xml:space="preserve">2026-11-08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Due date: </w:t>
            </w:r>
            <w:r>
              <w:t xml:space="preserve">2026-11-22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Booking reference: </w:t>
            </w:r>
            <w:r>
              <w:t xml:space="preserve">B001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Currency: </w:t>
            </w:r>
            <w:r>
              <w:t xml:space="preserve">Your currency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Bill to</w:t>
      </w:r>
    </w:p>
    <w:p>
      <w:pPr>
        <w:spacing w:after="60" w:before="0"/>
      </w:pPr>
      <w:r>
        <w:t xml:space="preserve">Customer name</w:t>
      </w:r>
    </w:p>
    <w:p>
      <w:pPr>
        <w:spacing w:after="60" w:before="0"/>
      </w:pPr>
      <w:r>
        <w:t xml:space="preserve">Customer address</w:t>
      </w:r>
    </w:p>
    <w:p>
      <w:pPr>
        <w:spacing w:after="60" w:before="0"/>
      </w:pPr>
      <w:r>
        <w:t xml:space="preserve">Customer tax ID (if any)</w:t>
      </w:r>
    </w:p>
    <w:tbl>
      <w:tblPr>
        <w:tblW w:type="dxa" w:w="985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79"/>
        <w:gridCol w:w="1085"/>
        <w:gridCol w:w="1085"/>
        <w:gridCol w:w="591"/>
        <w:gridCol w:w="887"/>
        <w:gridCol w:w="986"/>
        <w:gridCol w:w="1085"/>
        <w:gridCol w:w="887"/>
        <w:gridCol w:w="887"/>
        <w:gridCol w:w="887"/>
      </w:tblGrid>
      <w:tr>
        <w:trPr>
          <w:cantSplit/>
          <w:tblHeader/>
        </w:trPr>
        <w:tc>
          <w:tcPr>
            <w:tcW w:type="dxa" w:w="1479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Vehicle and plate</w:t>
            </w:r>
          </w:p>
        </w:tc>
        <w:tc>
          <w:tcPr>
            <w:tcW w:type="dxa" w:w="1085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Rental from</w:t>
            </w:r>
          </w:p>
        </w:tc>
        <w:tc>
          <w:tcPr>
            <w:tcW w:type="dxa" w:w="1085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Rental to</w:t>
            </w:r>
          </w:p>
        </w:tc>
        <w:tc>
          <w:tcPr>
            <w:tcW w:type="dxa" w:w="591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Days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Daily rate</w:t>
            </w:r>
          </w:p>
        </w:tc>
        <w:tc>
          <w:tcPr>
            <w:tcW w:type="dxa" w:w="986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Extra distance</w:t>
            </w:r>
          </w:p>
        </w:tc>
        <w:tc>
          <w:tcPr>
            <w:tcW w:type="dxa" w:w="1085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Overtime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Fuel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Damage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Line total</w:t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Compact car (example)</w:t>
            </w:r>
            <w:r>
              <w:rPr>
                <w:sz w:val="15"/>
                <w:szCs w:val="15"/>
              </w:rPr>
              <w:br/>
              <w:t xml:space="preserve">ABC-123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2026-11-02 09:00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2026-11-05 09:00</w:t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3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45.00</w:t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12.00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0.00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0.00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0.00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147.00</w:t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SUV (example)</w:t>
            </w:r>
            <w:r>
              <w:rPr>
                <w:sz w:val="15"/>
                <w:szCs w:val="15"/>
              </w:rPr>
              <w:br/>
              <w:t xml:space="preserve">XYZ-789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2026-11-03 10:00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2026-11-04 14:00</w:t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70.00</w:t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0.00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20.00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15.00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0.00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105.00</w:t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</w:tr>
    </w:tbl>
    <w:p>
      <w:pPr>
        <w:spacing w:after="60" w:before="0"/>
      </w:pPr>
      <w:r>
        <w:t xml:space="preserve"/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2959"/>
        <w:gridCol w:w="1973"/>
      </w:tblGrid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Subtotal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252.00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Tax rate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10%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Tax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25.20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Total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277.20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Deposit received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-100.00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Total due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</w:rPr>
              <w:t xml:space="preserve">177.20</w:t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Payment terms</w:t>
      </w:r>
    </w:p>
    <w:p>
      <w:pPr>
        <w:spacing w:after="60" w:before="0"/>
      </w:pPr>
      <w:r>
        <w:t xml:space="preserve">Payment is due within 14 days of the invoice date. Please quote the invoice number with your payment.</w:t>
      </w:r>
    </w:p>
    <w:p>
      <w:pPr>
        <w:spacing w:after="60" w:before="0"/>
      </w:pPr>
      <w:r>
        <w:t xml:space="preserve">Bank: your bank name</w:t>
      </w:r>
    </w:p>
    <w:p>
      <w:pPr>
        <w:spacing w:after="60" w:before="0"/>
      </w:pPr>
      <w:r>
        <w:t xml:space="preserve">Account number or IBAN: 0000 0000 0000 0000</w:t>
      </w:r>
    </w:p>
    <w:p>
      <w:pPr>
        <w:spacing w:after="60" w:before="0"/>
      </w:pPr>
      <w:r>
        <w:t xml:space="preserve">Payment reference: the invoice number</w:t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Extra distance, overtime, fuel and damage are amounts charged, not quantities. Extra distance is the distance driven beyond the included allowance.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Deduct a deposit here only when it is applied to this invoice. A security deposit you hold and later refund is not part of the rental charge.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When you charge for damage, attach the handover and return photos and the repair estimate.</w:t>
      </w:r>
    </w:p>
    <w:sectPr>
      <w:footerReference w:type="default" r:id="rId6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sz w:val="15"/>
        <w:szCs w:val="15"/>
      </w:rPr>
      <w:t xml:space="preserve">Template by Odobase — odobase.com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eastAsia="Calibri" w:hAnsi="Calibri"/>
        <w:color w:val="4B5B60"/>
        <w:sz w:val="19"/>
        <w:szCs w:val="20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 rental invoice</dc:title>
  <dc:creator>Odobase</dc:creator>
  <dc:description>Template by Odobase — odobase.com</dc:description>
  <cp:lastModifiedBy>Un-named</cp:lastModifiedBy>
  <cp:revision>1</cp:revision>
  <dcterms:created xsi:type="dcterms:W3CDTF">2026-10-14T20:06:43.163Z</dcterms:created>
  <dcterms:modified xsi:type="dcterms:W3CDTF">2026-10-14T20:06:43.163Z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