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/>
      </w:pPr>
      <w:r>
        <w:rPr>
          <w:color w:val="1F6F7E"/>
          <w:sz w:val="44"/>
          <w:szCs w:val="44"/>
        </w:rPr>
        <w:t xml:space="preserve">Angebot</w:t>
      </w:r>
    </w:p>
    <w:p>
      <w:pPr>
        <w:spacing w:after="200" w:before="0"/>
      </w:pPr>
      <w:r>
        <w:rPr>
          <w:color w:val="4B5B60"/>
          <w:sz w:val="17"/>
          <w:szCs w:val="17"/>
        </w:rPr>
        <w:t xml:space="preserve">Beispielwerte: Ersetzen Sie sie durch Ihre eigenen.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60" w:before="0"/>
            </w:pPr>
            <w:r>
              <w:rPr>
                <w:b/>
                <w:bCs/>
                <w:color w:val="0C2830"/>
              </w:rPr>
              <w:t xml:space="preserve">Name Ihres Unternehmens</w:t>
            </w:r>
          </w:p>
          <w:p>
            <w:pPr>
              <w:spacing w:after="40" w:before="0"/>
            </w:pPr>
            <w:r>
              <w:t xml:space="preserve">Straße und Hausnummer, PLZ, Ort, Land</w:t>
            </w:r>
          </w:p>
          <w:p>
            <w:pPr>
              <w:spacing w:after="40" w:before="0"/>
            </w:pPr>
            <w:r>
              <w:t xml:space="preserve">USt-IdNr. / Steuernummer: 000000000</w:t>
            </w:r>
          </w:p>
          <w:p>
            <w:pPr>
              <w:spacing w:after="40" w:before="0"/>
            </w:pPr>
            <w:r>
              <w:t xml:space="preserve">Telefon: +00 000 000 000</w:t>
            </w:r>
          </w:p>
          <w:p>
            <w:pPr>
              <w:spacing w:after="40" w:before="0"/>
            </w:pPr>
            <w:r>
              <w:t xml:space="preserve">E-Mail: buchungen@example.com</w:t>
            </w:r>
          </w:p>
        </w:tc>
        <w:tc>
          <w:tcPr>
            <w:tcW w:type="dxa" w:w="4933"/>
          </w:tcPr>
          <w:p>
            <w:pPr>
              <w:spacing w:after="60" w:before="0"/>
            </w:pPr>
            <w:r>
              <w:rPr>
                <w:b/>
                <w:bCs/>
                <w:color w:val="0C2830"/>
              </w:rPr>
              <w:t xml:space="preserve">Angebot für den Chauffeurservice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Angebotsnummer: </w:t>
            </w:r>
            <w:r>
              <w:t xml:space="preserve">Q-2026-0042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Angebotsdatum: </w:t>
            </w:r>
            <w:r>
              <w:t xml:space="preserve">2026-11-10</w:t>
            </w:r>
          </w:p>
          <w:p>
            <w:pPr>
              <w:spacing w:after="40"/>
            </w:pPr>
            <w:r>
              <w:rPr>
                <w:b/>
                <w:bCs/>
                <w:color w:val="0C2830"/>
              </w:rPr>
              <w:t xml:space="preserve">Gültig bis: </w:t>
            </w:r>
            <w:r>
              <w:t xml:space="preserve">2026-11-24</w:t>
            </w:r>
          </w:p>
        </w:tc>
      </w:tr>
    </w:tbl>
    <w:p>
      <w:pPr>
        <w:spacing w:after="120" w:before="0"/>
      </w:pPr>
      <w:r>
        <w:t xml:space="preserve"/>
      </w:r>
    </w:p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Erstellt für</w:t>
      </w:r>
    </w:p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53"/>
        <w:gridCol w:w="6412"/>
      </w:tblGrid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Name des Kunden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/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Firma (falls vorhanden)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/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Telefon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/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E-Mail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/>
            </w:r>
          </w:p>
        </w:tc>
      </w:tr>
    </w:tbl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Angaben zur Fahrt</w:t>
      </w:r>
    </w:p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453"/>
        <w:gridCol w:w="6412"/>
      </w:tblGrid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Datum und Abholzeit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2026-11-20 05:30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Leistung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Flughafentransfer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Abholung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Flughafen, Terminal 1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Ziel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Name des Hotels, Straße und Hausnummer, Ort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Zwischenhalte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Keine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Fahrgäste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2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Koffer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3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Flugnummer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XX 1234</w:t>
            </w:r>
          </w:p>
        </w:tc>
      </w:tr>
      <w:tr>
        <w:trPr>
          <w:cantSplit/>
        </w:trPr>
        <w:tc>
          <w:tcPr>
            <w:tcW w:type="dxa" w:w="345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Fahrzeugklasse</w:t>
            </w:r>
          </w:p>
        </w:tc>
        <w:tc>
          <w:tcPr>
            <w:tcW w:type="dxa" w:w="6412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t xml:space="preserve">Business</w:t>
            </w:r>
          </w:p>
        </w:tc>
      </w:tr>
    </w:tbl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Preis</w:t>
      </w:r>
    </w:p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399"/>
        <w:gridCol w:w="2466"/>
      </w:tblGrid>
      <w:tr>
        <w:trPr>
          <w:cantSplit/>
          <w:tblHeader/>
        </w:trPr>
        <w:tc>
          <w:tcPr>
            <w:tcW w:type="dxa" w:w="7399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Position</w:t>
            </w:r>
          </w:p>
        </w:tc>
        <w:tc>
          <w:tcPr>
            <w:tcW w:type="dxa" w:w="2466"/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Betrag</w:t>
            </w:r>
          </w:p>
        </w:tc>
      </w:tr>
      <w:tr>
        <w:trPr>
          <w:cantSplit/>
        </w:trPr>
        <w:tc>
          <w:tcPr>
            <w:tcW w:type="dxa" w:w="739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8"/>
                <w:szCs w:val="18"/>
              </w:rPr>
              <w:t xml:space="preserve">Grundpreis: Flughafentransfer, Business-Klasse</w:t>
            </w:r>
          </w:p>
        </w:tc>
        <w:tc>
          <w:tcPr>
            <w:tcW w:type="dxa" w:w="246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8"/>
                <w:szCs w:val="18"/>
              </w:rPr>
              <w:t xml:space="preserve">75,00</w:t>
            </w:r>
          </w:p>
        </w:tc>
      </w:tr>
      <w:tr>
        <w:trPr>
          <w:cantSplit/>
        </w:trPr>
        <w:tc>
          <w:tcPr>
            <w:tcW w:type="dxa" w:w="739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8"/>
                <w:szCs w:val="18"/>
              </w:rPr>
              <w:t xml:space="preserve">Zuschlag: Abholung in der Nacht (20 % des Grundpreises)</w:t>
            </w:r>
          </w:p>
        </w:tc>
        <w:tc>
          <w:tcPr>
            <w:tcW w:type="dxa" w:w="246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8"/>
                <w:szCs w:val="18"/>
              </w:rPr>
              <w:t xml:space="preserve">15,00</w:t>
            </w:r>
          </w:p>
        </w:tc>
      </w:tr>
      <w:tr>
        <w:trPr>
          <w:cantSplit/>
        </w:trPr>
        <w:tc>
          <w:tcPr>
            <w:tcW w:type="dxa" w:w="739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8"/>
                <w:szCs w:val="18"/>
              </w:rPr>
              <w:t xml:space="preserve">Zuschlag: Flughafengebühr</w:t>
            </w:r>
          </w:p>
        </w:tc>
        <w:tc>
          <w:tcPr>
            <w:tcW w:type="dxa" w:w="246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8"/>
                <w:szCs w:val="18"/>
              </w:rPr>
              <w:t xml:space="preserve">8,00</w:t>
            </w:r>
          </w:p>
        </w:tc>
      </w:tr>
      <w:tr>
        <w:trPr>
          <w:cantSplit/>
        </w:trPr>
        <w:tc>
          <w:tcPr>
            <w:tcW w:type="dxa" w:w="739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sz w:val="18"/>
                <w:szCs w:val="18"/>
              </w:rPr>
              <w:t xml:space="preserve">Extra: Kindersitz (1)</w:t>
            </w:r>
          </w:p>
        </w:tc>
        <w:tc>
          <w:tcPr>
            <w:tcW w:type="dxa" w:w="2466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EEF4F5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sz w:val="18"/>
                <w:szCs w:val="18"/>
              </w:rPr>
              <w:t xml:space="preserve">10,00</w:t>
            </w:r>
          </w:p>
        </w:tc>
      </w:tr>
    </w:tbl>
    <w:p>
      <w:pPr>
        <w:spacing w:after="60" w:before="0"/>
      </w:pPr>
      <w:r>
        <w:t xml:space="preserve"/>
      </w:r>
    </w:p>
    <w:tbl>
      <w:tblPr>
        <w:tblW w:type="dxa" w:w="986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2959"/>
        <w:gridCol w:w="1973"/>
      </w:tblGrid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Nettobetrag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t xml:space="preserve">108,00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Umsatzsteuer (10 %)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t xml:space="preserve">10,80</w:t>
            </w:r>
          </w:p>
        </w:tc>
      </w:tr>
      <w:tr>
        <w:trPr>
          <w:cantSplit/>
        </w:trPr>
        <w:tc>
          <w:tcPr>
            <w:tcW w:type="dxa" w:w="4933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2959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FFFFFF"/>
              </w:rPr>
              <w:t xml:space="preserve">Gesamtbetrag</w:t>
            </w:r>
          </w:p>
        </w:tc>
        <w:tc>
          <w:tcPr>
            <w:tcW w:type="dxa" w:w="1973"/>
            <w:tcBorders>
              <w:top w:val="none" w:color="FFFFFF" w:sz="0"/>
              <w:left w:val="none" w:color="FFFFFF" w:sz="0"/>
              <w:bottom w:val="single" w:color="DFE8EA" w:sz="4"/>
              <w:right w:val="none" w:color="FFFFFF" w:sz="0"/>
            </w:tcBorders>
            <w:shd w:fill="1F6F7E" w:color="auto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  <w:jc w:val="end"/>
            </w:pPr>
            <w:r>
              <w:rPr>
                <w:b/>
                <w:bCs/>
                <w:color w:val="FFFFFF"/>
              </w:rPr>
              <w:t xml:space="preserve">118,80</w:t>
            </w:r>
          </w:p>
        </w:tc>
      </w:tr>
    </w:tbl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Bedingungen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t xml:space="preserve">Gültigkeit: Dieses Angebot gilt bis zum oben genannten Datum. Danach kann sich der Preis ändern.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t xml:space="preserve">Stornierung: kostenlos bis 24 Stunden vor der Abholung, 50 % des Fahrpreises zwischen 12 und 24 Stunden vor der Abholung, der volle Fahrpreis innerhalb von 12 Stunden oder bei Nichterscheinen.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t xml:space="preserve">Wartezeit: 15 Minuten kostenlos, am Flughafen 60 Minuten ab der gebuchten Abholzeit. Danach 10 je angefangenem Block von 15 Minuten.</w:t>
      </w:r>
    </w:p>
    <w:p>
      <w:pPr>
        <w:pStyle w:val="ListParagraph"/>
        <w:numPr>
          <w:ilvl w:val="0"/>
          <w:numId w:val="1"/>
        </w:numPr>
        <w:spacing w:after="60" w:before="0"/>
      </w:pPr>
      <w:r>
        <w:t xml:space="preserve">Zahlung: auf Rechnung, innerhalb von 14 Tagen nach der Fahrt, sofern nicht anders vereinbart.</w:t>
      </w:r>
    </w:p>
    <w:p>
      <w:pPr>
        <w:keepNext/>
        <w:spacing w:after="80" w:before="240"/>
      </w:pPr>
      <w:r>
        <w:rPr>
          <w:color w:val="0C2830"/>
          <w:sz w:val="26"/>
          <w:szCs w:val="26"/>
        </w:rPr>
        <w:t xml:space="preserve">Auftragsbestätigung</w:t>
      </w:r>
    </w:p>
    <w:p>
      <w:pPr>
        <w:spacing w:after="60" w:before="0"/>
      </w:pPr>
      <w:r>
        <w:t xml:space="preserve">Um dieses Angebot anzunehmen, unterschreiben Sie bitte unten und senden Sie es vor Ablauf der Gültigkeit zurück.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733"/>
        <w:gridCol w:w="400"/>
        <w:gridCol w:w="4733"/>
      </w:tblGrid>
      <w:tr>
        <w:tc>
          <w:tcPr>
            <w:tcW w:type="dxa" w:w="473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Für Name Ihres Unternehmens</w:t>
            </w:r>
          </w:p>
        </w:tc>
        <w:tc>
          <w:tcPr>
            <w:tcW w:type="dxa" w:w="400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4733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before="0"/>
            </w:pPr>
            <w:r>
              <w:rPr>
                <w:b/>
                <w:bCs/>
                <w:color w:val="0C2830"/>
              </w:rPr>
              <w:t xml:space="preserve">Für den Kunden</w:t>
            </w:r>
          </w:p>
        </w:tc>
      </w:tr>
      <w:tr>
        <w:trPr>
          <w:cantSplit/>
        </w:trPr>
        <w:tc>
          <w:tcPr>
            <w:tcW w:type="dxa" w:w="4733"/>
            <w:tcBorders>
              <w:top w:val="none" w:color="FFFFFF" w:sz="0"/>
              <w:left w:val="none" w:color="FFFFFF" w:sz="0"/>
              <w:bottom w:val="single" w:color="4B5B60" w:sz="6"/>
              <w:right w:val="none" w:color="FFFFFF" w:sz="0"/>
            </w:tcBorders>
            <w:vAlign w:val="bottom"/>
          </w:tcPr>
          <w:p>
            <w:pPr>
              <w:spacing w:after="20" w:before="360"/>
            </w:pPr>
            <w:r>
              <w:rPr>
                <w:sz w:val="16"/>
                <w:szCs w:val="16"/>
              </w:rPr>
              <w:t xml:space="preserve">Name</w:t>
            </w:r>
          </w:p>
        </w:tc>
        <w:tc>
          <w:tcPr>
            <w:tcW w:type="dxa" w:w="400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4733"/>
            <w:tcBorders>
              <w:top w:val="none" w:color="FFFFFF" w:sz="0"/>
              <w:left w:val="none" w:color="FFFFFF" w:sz="0"/>
              <w:bottom w:val="single" w:color="4B5B60" w:sz="6"/>
              <w:right w:val="none" w:color="FFFFFF" w:sz="0"/>
            </w:tcBorders>
            <w:vAlign w:val="bottom"/>
          </w:tcPr>
          <w:p>
            <w:pPr>
              <w:spacing w:after="20" w:before="360"/>
            </w:pPr>
            <w:r>
              <w:rPr>
                <w:sz w:val="16"/>
                <w:szCs w:val="16"/>
              </w:rPr>
              <w:t xml:space="preserve">Name</w:t>
            </w:r>
          </w:p>
        </w:tc>
      </w:tr>
      <w:tr>
        <w:trPr>
          <w:cantSplit/>
        </w:trPr>
        <w:tc>
          <w:tcPr>
            <w:tcW w:type="dxa" w:w="4733"/>
            <w:tcBorders>
              <w:top w:val="none" w:color="FFFFFF" w:sz="0"/>
              <w:left w:val="none" w:color="FFFFFF" w:sz="0"/>
              <w:bottom w:val="single" w:color="4B5B60" w:sz="6"/>
              <w:right w:val="none" w:color="FFFFFF" w:sz="0"/>
            </w:tcBorders>
            <w:vAlign w:val="bottom"/>
          </w:tcPr>
          <w:p>
            <w:pPr>
              <w:spacing w:after="20" w:before="360"/>
            </w:pPr>
            <w:r>
              <w:rPr>
                <w:sz w:val="16"/>
                <w:szCs w:val="16"/>
              </w:rPr>
              <w:t xml:space="preserve">Unterschrift</w:t>
            </w:r>
          </w:p>
        </w:tc>
        <w:tc>
          <w:tcPr>
            <w:tcW w:type="dxa" w:w="400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4733"/>
            <w:tcBorders>
              <w:top w:val="none" w:color="FFFFFF" w:sz="0"/>
              <w:left w:val="none" w:color="FFFFFF" w:sz="0"/>
              <w:bottom w:val="single" w:color="4B5B60" w:sz="6"/>
              <w:right w:val="none" w:color="FFFFFF" w:sz="0"/>
            </w:tcBorders>
            <w:vAlign w:val="bottom"/>
          </w:tcPr>
          <w:p>
            <w:pPr>
              <w:spacing w:after="20" w:before="360"/>
            </w:pPr>
            <w:r>
              <w:rPr>
                <w:sz w:val="16"/>
                <w:szCs w:val="16"/>
              </w:rPr>
              <w:t xml:space="preserve">Unterschrift</w:t>
            </w:r>
          </w:p>
        </w:tc>
      </w:tr>
      <w:tr>
        <w:trPr>
          <w:cantSplit/>
        </w:trPr>
        <w:tc>
          <w:tcPr>
            <w:tcW w:type="dxa" w:w="4733"/>
            <w:tcBorders>
              <w:top w:val="none" w:color="FFFFFF" w:sz="0"/>
              <w:left w:val="none" w:color="FFFFFF" w:sz="0"/>
              <w:bottom w:val="single" w:color="4B5B60" w:sz="6"/>
              <w:right w:val="none" w:color="FFFFFF" w:sz="0"/>
            </w:tcBorders>
            <w:vAlign w:val="bottom"/>
          </w:tcPr>
          <w:p>
            <w:pPr>
              <w:spacing w:after="20" w:before="360"/>
            </w:pPr>
            <w:r>
              <w:rPr>
                <w:sz w:val="16"/>
                <w:szCs w:val="16"/>
              </w:rPr>
              <w:t xml:space="preserve">Datum</w:t>
            </w:r>
          </w:p>
        </w:tc>
        <w:tc>
          <w:tcPr>
            <w:tcW w:type="dxa" w:w="400"/>
          </w:tcPr>
          <w:p>
            <w:pPr>
              <w:spacing w:after="0" w:before="0"/>
            </w:pPr>
            <w:r>
              <w:t xml:space="preserve"/>
            </w:r>
          </w:p>
        </w:tc>
        <w:tc>
          <w:tcPr>
            <w:tcW w:type="dxa" w:w="4733"/>
            <w:tcBorders>
              <w:top w:val="none" w:color="FFFFFF" w:sz="0"/>
              <w:left w:val="none" w:color="FFFFFF" w:sz="0"/>
              <w:bottom w:val="single" w:color="4B5B60" w:sz="6"/>
              <w:right w:val="none" w:color="FFFFFF" w:sz="0"/>
            </w:tcBorders>
            <w:vAlign w:val="bottom"/>
          </w:tcPr>
          <w:p>
            <w:pPr>
              <w:spacing w:after="20" w:before="360"/>
            </w:pPr>
            <w:r>
              <w:rPr>
                <w:sz w:val="16"/>
                <w:szCs w:val="16"/>
              </w:rPr>
              <w:t xml:space="preserve">Datum</w:t>
            </w:r>
          </w:p>
        </w:tc>
      </w:tr>
    </w:tbl>
    <w:sectPr>
      <w:footerReference w:type="default" r:id="rId6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 w:before="0"/>
      <w:jc w:val="center"/>
    </w:pPr>
    <w:r>
      <w:rPr>
        <w:sz w:val="15"/>
        <w:szCs w:val="15"/>
      </w:rPr>
      <w:t xml:space="preserve">Vorlage von Odobase — odobase.com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eastAsia="Calibri" w:hAnsi="Calibri"/>
        <w:color w:val="4B5B60"/>
        <w:sz w:val="19"/>
        <w:szCs w:val="20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Angebot für den Chauffeurservice</dc:title>
  <dc:creator>Odobase</dc:creator>
  <dc:description>Vorlage von Odobase — odobase.com</dc:description>
  <cp:lastModifiedBy>Un-named</cp:lastModifiedBy>
  <cp:revision>1</cp:revision>
  <dcterms:created xsi:type="dcterms:W3CDTF">2026-10-23T10:21:12.692Z</dcterms:created>
  <dcterms:modified xsi:type="dcterms:W3CDTF">2026-10-23T10:21:12.692Z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